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DB646" w14:textId="77777777" w:rsidR="000B403E" w:rsidRPr="008704DC" w:rsidRDefault="001718C8">
      <w:pPr>
        <w:pStyle w:val="berschrift1"/>
        <w:rPr>
          <w:lang w:val="es-ES"/>
        </w:rPr>
      </w:pPr>
      <w:r>
        <w:rPr>
          <w:bCs/>
          <w:lang w:val="es-ES"/>
        </w:rPr>
        <w:t>Estación de recogida móvil MCS 10x6-3</w:t>
      </w:r>
    </w:p>
    <w:p w14:paraId="000694D1" w14:textId="77777777" w:rsidR="000B403E" w:rsidRPr="008704DC" w:rsidRDefault="000B403E">
      <w:pPr>
        <w:tabs>
          <w:tab w:val="left" w:pos="2552"/>
        </w:tabs>
        <w:rPr>
          <w:lang w:val="es-ES"/>
        </w:rPr>
      </w:pPr>
    </w:p>
    <w:p w14:paraId="1787D34B" w14:textId="77777777" w:rsidR="000B403E" w:rsidRPr="008704DC" w:rsidRDefault="000B403E">
      <w:pPr>
        <w:pStyle w:val="Kopfzeile"/>
        <w:tabs>
          <w:tab w:val="clear" w:pos="4536"/>
          <w:tab w:val="clear" w:pos="9072"/>
          <w:tab w:val="left" w:pos="2552"/>
        </w:tabs>
        <w:rPr>
          <w:lang w:val="es-ES"/>
        </w:rPr>
      </w:pPr>
    </w:p>
    <w:p w14:paraId="50C1B505" w14:textId="77777777" w:rsidR="000B403E" w:rsidRPr="008704DC" w:rsidRDefault="001718C8">
      <w:pPr>
        <w:tabs>
          <w:tab w:val="left" w:pos="1701"/>
        </w:tabs>
        <w:ind w:left="283" w:hanging="283"/>
        <w:rPr>
          <w:b/>
          <w:lang w:val="es-ES"/>
        </w:rPr>
      </w:pPr>
      <w:r>
        <w:rPr>
          <w:b/>
          <w:bCs/>
          <w:lang w:val="es-ES"/>
        </w:rPr>
        <w:t>Dimensiones</w:t>
      </w:r>
    </w:p>
    <w:p w14:paraId="324A60F8" w14:textId="77777777" w:rsidR="000B403E" w:rsidRPr="008704DC" w:rsidRDefault="000B403E">
      <w:pPr>
        <w:tabs>
          <w:tab w:val="left" w:pos="2552"/>
        </w:tabs>
        <w:rPr>
          <w:lang w:val="es-ES"/>
        </w:rPr>
      </w:pPr>
    </w:p>
    <w:p w14:paraId="6A76DDC9" w14:textId="77777777" w:rsidR="000B403E" w:rsidRPr="008704DC" w:rsidRDefault="001718C8">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6D276419" w14:textId="77777777" w:rsidR="000B403E" w:rsidRPr="008704DC" w:rsidRDefault="001718C8">
      <w:pPr>
        <w:tabs>
          <w:tab w:val="left" w:pos="2552"/>
        </w:tabs>
        <w:rPr>
          <w:lang w:val="es-ES"/>
        </w:rPr>
      </w:pPr>
      <w:r>
        <w:rPr>
          <w:lang w:val="es-ES"/>
        </w:rPr>
        <w:t>Ancho:</w:t>
      </w:r>
      <w:r>
        <w:rPr>
          <w:lang w:val="es-ES"/>
        </w:rPr>
        <w:tab/>
      </w:r>
      <w:r>
        <w:rPr>
          <w:lang w:val="es-ES"/>
        </w:rPr>
        <w:tab/>
      </w:r>
      <w:r>
        <w:rPr>
          <w:lang w:val="es-ES"/>
        </w:rPr>
        <w:tab/>
        <w:t xml:space="preserve">  700 mm</w:t>
      </w:r>
    </w:p>
    <w:p w14:paraId="1B380B7F" w14:textId="77777777" w:rsidR="000B403E" w:rsidRPr="008704DC" w:rsidRDefault="001718C8">
      <w:pPr>
        <w:tabs>
          <w:tab w:val="left" w:pos="2552"/>
        </w:tabs>
        <w:rPr>
          <w:lang w:val="es-ES"/>
        </w:rPr>
      </w:pPr>
      <w:r>
        <w:rPr>
          <w:lang w:val="es-ES"/>
        </w:rPr>
        <w:t>Altura:</w:t>
      </w:r>
      <w:r>
        <w:rPr>
          <w:lang w:val="es-ES"/>
        </w:rPr>
        <w:tab/>
      </w:r>
      <w:r>
        <w:rPr>
          <w:lang w:val="es-ES"/>
        </w:rPr>
        <w:tab/>
      </w:r>
      <w:r>
        <w:rPr>
          <w:lang w:val="es-ES"/>
        </w:rPr>
        <w:tab/>
        <w:t xml:space="preserve">  950 mm</w:t>
      </w:r>
    </w:p>
    <w:p w14:paraId="501DB6B7" w14:textId="77777777" w:rsidR="000B403E" w:rsidRPr="008704DC" w:rsidRDefault="000B403E">
      <w:pPr>
        <w:tabs>
          <w:tab w:val="left" w:pos="2552"/>
        </w:tabs>
        <w:rPr>
          <w:lang w:val="es-ES"/>
        </w:rPr>
      </w:pPr>
    </w:p>
    <w:p w14:paraId="1EF7716F" w14:textId="77777777" w:rsidR="000B403E" w:rsidRPr="008704DC" w:rsidRDefault="001718C8">
      <w:pPr>
        <w:tabs>
          <w:tab w:val="left" w:pos="2552"/>
        </w:tabs>
        <w:rPr>
          <w:lang w:val="es-ES"/>
        </w:rPr>
      </w:pPr>
      <w:r>
        <w:rPr>
          <w:lang w:val="es-ES"/>
        </w:rPr>
        <w:t>Dimensiones internas:</w:t>
      </w:r>
    </w:p>
    <w:p w14:paraId="15C778D5" w14:textId="46BBF4E6" w:rsidR="000B403E" w:rsidRPr="008704DC" w:rsidRDefault="001718C8">
      <w:pPr>
        <w:tabs>
          <w:tab w:val="left" w:pos="2552"/>
        </w:tabs>
        <w:rPr>
          <w:lang w:val="es-ES"/>
        </w:rPr>
      </w:pPr>
      <w:r>
        <w:rPr>
          <w:lang w:val="es-ES"/>
        </w:rPr>
        <w:t>Altura entre los estantes:</w:t>
      </w:r>
      <w:r w:rsidR="008704DC">
        <w:rPr>
          <w:lang w:val="es-ES"/>
        </w:rPr>
        <w:tab/>
      </w:r>
      <w:r>
        <w:rPr>
          <w:lang w:val="es-ES"/>
        </w:rPr>
        <w:tab/>
      </w:r>
      <w:r w:rsidR="008704DC">
        <w:rPr>
          <w:lang w:val="es-ES"/>
        </w:rPr>
        <w:t xml:space="preserve">  </w:t>
      </w:r>
      <w:r>
        <w:rPr>
          <w:lang w:val="es-ES"/>
        </w:rPr>
        <w:t>275 mm</w:t>
      </w:r>
    </w:p>
    <w:p w14:paraId="20733E20" w14:textId="169A966E" w:rsidR="000B403E" w:rsidRPr="008704DC" w:rsidRDefault="001718C8">
      <w:pPr>
        <w:pStyle w:val="Kopfzeile"/>
        <w:tabs>
          <w:tab w:val="clear" w:pos="4536"/>
          <w:tab w:val="clear" w:pos="9072"/>
          <w:tab w:val="left" w:pos="2127"/>
        </w:tabs>
        <w:rPr>
          <w:lang w:val="es-ES"/>
        </w:rPr>
      </w:pPr>
      <w:r>
        <w:rPr>
          <w:lang w:val="es-ES"/>
        </w:rPr>
        <w:t>Estantes:</w:t>
      </w:r>
      <w:r>
        <w:rPr>
          <w:lang w:val="es-ES"/>
        </w:rPr>
        <w:tab/>
      </w:r>
      <w:r w:rsidR="008704DC">
        <w:rPr>
          <w:lang w:val="es-ES"/>
        </w:rPr>
        <w:tab/>
      </w:r>
      <w:r>
        <w:rPr>
          <w:lang w:val="es-ES"/>
        </w:rPr>
        <w:t xml:space="preserve"> 1000 x 600 mm</w:t>
      </w:r>
    </w:p>
    <w:p w14:paraId="002314B1" w14:textId="77777777" w:rsidR="000B403E" w:rsidRPr="008704DC" w:rsidRDefault="000B403E">
      <w:pPr>
        <w:tabs>
          <w:tab w:val="left" w:pos="2552"/>
        </w:tabs>
        <w:rPr>
          <w:lang w:val="es-ES"/>
        </w:rPr>
      </w:pPr>
    </w:p>
    <w:p w14:paraId="5CDD6D37" w14:textId="77777777" w:rsidR="00A11CEB" w:rsidRPr="008704DC" w:rsidRDefault="00A11CEB">
      <w:pPr>
        <w:tabs>
          <w:tab w:val="left" w:pos="2552"/>
        </w:tabs>
        <w:rPr>
          <w:lang w:val="es-ES"/>
        </w:rPr>
      </w:pPr>
    </w:p>
    <w:p w14:paraId="35B3C98C" w14:textId="77777777" w:rsidR="000B403E" w:rsidRPr="008704DC" w:rsidRDefault="001718C8">
      <w:pPr>
        <w:tabs>
          <w:tab w:val="left" w:pos="1701"/>
        </w:tabs>
        <w:rPr>
          <w:b/>
          <w:lang w:val="es-ES"/>
        </w:rPr>
      </w:pPr>
      <w:r>
        <w:rPr>
          <w:b/>
          <w:bCs/>
          <w:lang w:val="es-ES"/>
        </w:rPr>
        <w:t>Modelo</w:t>
      </w:r>
    </w:p>
    <w:p w14:paraId="4D47DDAB" w14:textId="77777777" w:rsidR="000B403E" w:rsidRPr="008704DC" w:rsidRDefault="000B403E">
      <w:pPr>
        <w:pStyle w:val="Kopfzeile"/>
        <w:tabs>
          <w:tab w:val="clear" w:pos="4536"/>
          <w:tab w:val="clear" w:pos="9072"/>
          <w:tab w:val="left" w:pos="2552"/>
        </w:tabs>
        <w:rPr>
          <w:lang w:val="es-ES"/>
        </w:rPr>
      </w:pPr>
    </w:p>
    <w:p w14:paraId="590FD2D8" w14:textId="77777777" w:rsidR="00CB235D" w:rsidRPr="008704DC" w:rsidRDefault="001718C8" w:rsidP="00CB235D">
      <w:pPr>
        <w:pStyle w:val="Textkrper"/>
        <w:jc w:val="left"/>
        <w:rPr>
          <w:color w:val="auto"/>
          <w:lang w:val="es-ES"/>
        </w:rPr>
      </w:pPr>
      <w:r>
        <w:rPr>
          <w:color w:val="auto"/>
          <w:lang w:val="es-ES"/>
        </w:rPr>
        <w:t xml:space="preserve">Estación de recogida móvil MCS 10x6-3 sobre la </w:t>
      </w:r>
      <w:r>
        <w:rPr>
          <w:color w:val="auto"/>
          <w:lang w:val="es-ES"/>
        </w:rPr>
        <w:t>base de un carro de servicio 10x6 en modelo básico.</w:t>
      </w:r>
    </w:p>
    <w:p w14:paraId="4F188D9F" w14:textId="77777777" w:rsidR="000B403E" w:rsidRPr="008704DC" w:rsidRDefault="001718C8">
      <w:pPr>
        <w:pStyle w:val="Textkrper"/>
        <w:jc w:val="left"/>
        <w:rPr>
          <w:color w:val="auto"/>
          <w:lang w:val="es-ES"/>
        </w:rPr>
      </w:pPr>
      <w:r>
        <w:rPr>
          <w:color w:val="auto"/>
          <w:lang w:val="es-ES"/>
        </w:rPr>
        <w:t xml:space="preserve">La estación de recogida móvil está fabricada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 la estación de recogida. </w:t>
      </w:r>
    </w:p>
    <w:p w14:paraId="7BFDEED7" w14:textId="064F31EF" w:rsidR="000B403E" w:rsidRPr="008704DC" w:rsidRDefault="001718C8">
      <w:pPr>
        <w:pStyle w:val="Textkrper"/>
        <w:jc w:val="left"/>
        <w:rPr>
          <w:color w:val="auto"/>
          <w:lang w:val="es-ES"/>
        </w:rPr>
      </w:pPr>
      <w:r w:rsidRPr="001718C8">
        <w:rPr>
          <w:color w:val="auto"/>
          <w:lang w:val="es-ES"/>
        </w:rPr>
        <w:t>Todos los estantes están revestidos con una</w:t>
      </w:r>
      <w:r>
        <w:rPr>
          <w:color w:val="auto"/>
          <w:lang w:val="es-ES"/>
        </w:rPr>
        <w:t xml:space="preserve"> </w:t>
      </w:r>
      <w:r>
        <w:rPr>
          <w:color w:val="auto"/>
          <w:lang w:val="es-ES"/>
        </w:rPr>
        <w:t xml:space="preserve">esterilla </w:t>
      </w:r>
      <w:proofErr w:type="spellStart"/>
      <w:r>
        <w:rPr>
          <w:color w:val="auto"/>
          <w:lang w:val="es-ES"/>
        </w:rPr>
        <w:t>insonorizante</w:t>
      </w:r>
      <w:proofErr w:type="spellEnd"/>
      <w:r>
        <w:rPr>
          <w:color w:val="auto"/>
          <w:lang w:val="es-ES"/>
        </w:rPr>
        <w:t>. El estante superior incluye una escotadura en el que están colocados 2 recipientes Gastronorm con abrazaderas GN-B 1/3-200. La estación de recogida está equipada respectivamente con 4 chapas de nudo en los dos estantes superiores para ofrecer una estabilidad adicional.</w:t>
      </w:r>
    </w:p>
    <w:p w14:paraId="57C0A564" w14:textId="77777777" w:rsidR="000B403E" w:rsidRPr="008704DC" w:rsidRDefault="000B403E">
      <w:pPr>
        <w:pStyle w:val="Textkrper"/>
        <w:jc w:val="left"/>
        <w:rPr>
          <w:color w:val="auto"/>
          <w:lang w:val="es-ES"/>
        </w:rPr>
      </w:pPr>
    </w:p>
    <w:p w14:paraId="1495CDC4" w14:textId="32EF6095" w:rsidR="000B403E" w:rsidRPr="008704DC" w:rsidRDefault="001718C8">
      <w:pPr>
        <w:pStyle w:val="Textkrper"/>
        <w:jc w:val="left"/>
        <w:rPr>
          <w:color w:val="auto"/>
          <w:lang w:val="es-ES"/>
        </w:rPr>
      </w:pPr>
      <w:r>
        <w:rPr>
          <w:color w:val="auto"/>
          <w:lang w:val="es-ES"/>
        </w:rPr>
        <w:t>La estación de recogida es móvil por medio de ruedas de plástico inoxidables según DIN 18867, parte 8 (4 ruedas directrices, 2 con freno, diámetro de ruedas 125 mm). Las ruedas están integradas en el bastidor tubular. Los topes protectores de plástico (polietileno) en las cuatro esquinas ofrecen protección contra posibles daños.</w:t>
      </w:r>
    </w:p>
    <w:p w14:paraId="520382E9" w14:textId="77777777" w:rsidR="000B403E" w:rsidRPr="008704DC" w:rsidRDefault="000B403E">
      <w:pPr>
        <w:pStyle w:val="Textkrper"/>
        <w:jc w:val="left"/>
        <w:rPr>
          <w:color w:val="auto"/>
          <w:lang w:val="es-ES"/>
        </w:rPr>
      </w:pPr>
    </w:p>
    <w:p w14:paraId="6BC21303" w14:textId="77777777" w:rsidR="00DC0DF3" w:rsidRPr="008704DC" w:rsidRDefault="00DC0DF3">
      <w:pPr>
        <w:pStyle w:val="Textkrper"/>
        <w:jc w:val="left"/>
        <w:rPr>
          <w:color w:val="auto"/>
          <w:lang w:val="es-ES"/>
        </w:rPr>
      </w:pPr>
    </w:p>
    <w:p w14:paraId="0F604949" w14:textId="4389A532" w:rsidR="000B403E" w:rsidRDefault="008704DC">
      <w:pPr>
        <w:pStyle w:val="Textkrper"/>
        <w:jc w:val="left"/>
        <w:rPr>
          <w:b/>
          <w:color w:val="auto"/>
        </w:rPr>
      </w:pPr>
      <w:r>
        <w:rPr>
          <w:b/>
          <w:bCs/>
          <w:color w:val="auto"/>
          <w:lang w:val="es-ES"/>
        </w:rPr>
        <w:br w:type="column"/>
      </w:r>
      <w:r>
        <w:rPr>
          <w:b/>
          <w:bCs/>
          <w:color w:val="auto"/>
          <w:lang w:val="es-ES"/>
        </w:rPr>
        <w:lastRenderedPageBreak/>
        <w:t>Accesorios</w:t>
      </w:r>
    </w:p>
    <w:p w14:paraId="7BE83E46" w14:textId="77777777" w:rsidR="000B403E" w:rsidRDefault="000B403E"/>
    <w:p w14:paraId="17A9EB95" w14:textId="77777777" w:rsidR="000B403E" w:rsidRPr="008704DC" w:rsidRDefault="001718C8" w:rsidP="00F67CFE">
      <w:pPr>
        <w:numPr>
          <w:ilvl w:val="0"/>
          <w:numId w:val="18"/>
        </w:numPr>
        <w:rPr>
          <w:lang w:val="es-ES"/>
        </w:rPr>
      </w:pPr>
      <w:r>
        <w:rPr>
          <w:lang w:val="es-ES"/>
        </w:rPr>
        <w:t xml:space="preserve">Bandeja </w:t>
      </w:r>
      <w:r>
        <w:rPr>
          <w:lang w:val="es-ES"/>
        </w:rPr>
        <w:t>recogegotas con mangos, para portacopas de 500 x 500 mm, de acero inoxidable, para colocar en el estante superior (n.° ref. 574 779)</w:t>
      </w:r>
    </w:p>
    <w:p w14:paraId="6CBF792F" w14:textId="77777777" w:rsidR="000B403E" w:rsidRPr="008704DC" w:rsidRDefault="001718C8">
      <w:pPr>
        <w:numPr>
          <w:ilvl w:val="0"/>
          <w:numId w:val="18"/>
        </w:numPr>
        <w:rPr>
          <w:lang w:val="es-ES"/>
        </w:rPr>
      </w:pPr>
      <w:r>
        <w:rPr>
          <w:lang w:val="es-ES"/>
        </w:rPr>
        <w:t>Estante de acero inoxidable, para enganchar sin necesidad de herramientas a una altura estándar o a una altura adaptada para niños (850 o 700 mm)</w:t>
      </w:r>
    </w:p>
    <w:p w14:paraId="0898F9E9" w14:textId="77777777" w:rsidR="0077627E" w:rsidRDefault="001718C8" w:rsidP="0077627E">
      <w:pPr>
        <w:ind w:firstLine="360"/>
      </w:pPr>
      <w:r>
        <w:rPr>
          <w:lang w:val="es-ES"/>
        </w:rPr>
        <w:t>(N.º ref. 574 780)</w:t>
      </w:r>
    </w:p>
    <w:p w14:paraId="6FB8209B" w14:textId="77777777" w:rsidR="00CB2FDC" w:rsidRPr="008704DC" w:rsidRDefault="001718C8" w:rsidP="0077627E">
      <w:pPr>
        <w:numPr>
          <w:ilvl w:val="0"/>
          <w:numId w:val="18"/>
        </w:numPr>
        <w:rPr>
          <w:lang w:val="es-ES"/>
        </w:rPr>
      </w:pPr>
      <w:r>
        <w:rPr>
          <w:lang w:val="es-ES"/>
        </w:rPr>
        <w:t>Bastidor de enganche para recipientes GN de acero inoxidable</w:t>
      </w:r>
    </w:p>
    <w:p w14:paraId="05C7C6A9" w14:textId="77777777" w:rsidR="00CB2FDC" w:rsidRPr="008704DC" w:rsidRDefault="001718C8" w:rsidP="00CB2FDC">
      <w:pPr>
        <w:ind w:left="360"/>
        <w:rPr>
          <w:lang w:val="es-ES"/>
        </w:rPr>
      </w:pPr>
      <w:r>
        <w:rPr>
          <w:lang w:val="es-ES"/>
        </w:rPr>
        <w:t>(N.º ref. 574 781)</w:t>
      </w:r>
    </w:p>
    <w:p w14:paraId="5C1CE7AE" w14:textId="77777777" w:rsidR="00716DC7" w:rsidRPr="008704DC" w:rsidRDefault="001718C8" w:rsidP="00CB2FDC">
      <w:pPr>
        <w:ind w:left="360"/>
        <w:rPr>
          <w:lang w:val="es-ES"/>
        </w:rPr>
      </w:pPr>
      <w:r>
        <w:rPr>
          <w:lang w:val="es-ES"/>
        </w:rPr>
        <w:t xml:space="preserve">Ofrece espacio para hasta 3 recipientes Gastronorm GN 1/6 </w:t>
      </w:r>
    </w:p>
    <w:p w14:paraId="5F49E0D0" w14:textId="77777777" w:rsidR="000B403E" w:rsidRPr="008704DC" w:rsidRDefault="000B403E">
      <w:pPr>
        <w:rPr>
          <w:lang w:val="es-ES"/>
        </w:rPr>
      </w:pPr>
    </w:p>
    <w:p w14:paraId="30426BEC" w14:textId="77777777" w:rsidR="00390CCA" w:rsidRDefault="001718C8" w:rsidP="00390CCA">
      <w:pPr>
        <w:rPr>
          <w:u w:val="single"/>
        </w:rPr>
      </w:pPr>
      <w:r>
        <w:rPr>
          <w:u w:val="single"/>
          <w:lang w:val="es-ES"/>
        </w:rPr>
        <w:t>Revestimiento y protección visual:</w:t>
      </w:r>
    </w:p>
    <w:p w14:paraId="7F3306D6" w14:textId="77777777" w:rsidR="00390CCA" w:rsidRDefault="00390CCA" w:rsidP="00390CCA"/>
    <w:p w14:paraId="639A323B" w14:textId="77777777" w:rsidR="00390CCA" w:rsidRPr="008704DC" w:rsidRDefault="001718C8" w:rsidP="00390CCA">
      <w:pPr>
        <w:numPr>
          <w:ilvl w:val="0"/>
          <w:numId w:val="23"/>
        </w:numPr>
        <w:rPr>
          <w:lang w:val="es-ES"/>
        </w:rPr>
      </w:pPr>
      <w:r>
        <w:rPr>
          <w:lang w:val="es-ES"/>
        </w:rPr>
        <w:t xml:space="preserve">Revestimiento en 3 partes de </w:t>
      </w:r>
      <w:r>
        <w:rPr>
          <w:lang w:val="es-ES"/>
        </w:rPr>
        <w:t>chapa fina, con galvanizado electrolítico por las dos caras, pintado en polvo en diferentes colores, para enganchar en la estación de recogida, n.° ref.: 375455</w:t>
      </w:r>
    </w:p>
    <w:p w14:paraId="2D85F041" w14:textId="77777777" w:rsidR="00F67CFE" w:rsidRPr="008704DC" w:rsidRDefault="001718C8" w:rsidP="00F67CFE">
      <w:pPr>
        <w:numPr>
          <w:ilvl w:val="0"/>
          <w:numId w:val="23"/>
        </w:numPr>
        <w:rPr>
          <w:lang w:val="es-ES"/>
        </w:rPr>
      </w:pPr>
      <w:r>
        <w:rPr>
          <w:lang w:val="es-ES"/>
        </w:rPr>
        <w:t>Protección visual de chapa fina, con galvanizado electrolítico por las dos caras, pintada en polvo en polvo en diferentes colores, para el montaje sencillo en las barras de tubo, n.° ref.: 382662</w:t>
      </w:r>
    </w:p>
    <w:p w14:paraId="065EB9E5" w14:textId="77777777" w:rsidR="000B403E" w:rsidRPr="008704DC" w:rsidRDefault="000B403E">
      <w:pPr>
        <w:tabs>
          <w:tab w:val="left" w:pos="2552"/>
          <w:tab w:val="left" w:pos="5670"/>
        </w:tabs>
        <w:rPr>
          <w:lang w:val="es-ES"/>
        </w:rPr>
      </w:pPr>
    </w:p>
    <w:p w14:paraId="7B0E3638" w14:textId="77777777" w:rsidR="00390CCA" w:rsidRPr="008704DC" w:rsidRDefault="00390CCA">
      <w:pPr>
        <w:tabs>
          <w:tab w:val="left" w:pos="2552"/>
          <w:tab w:val="left" w:pos="5670"/>
        </w:tabs>
        <w:rPr>
          <w:lang w:val="es-ES"/>
        </w:rPr>
      </w:pPr>
    </w:p>
    <w:p w14:paraId="6B42ECBD" w14:textId="77777777" w:rsidR="000B403E" w:rsidRPr="008704DC" w:rsidRDefault="001718C8">
      <w:pPr>
        <w:tabs>
          <w:tab w:val="left" w:pos="2552"/>
          <w:tab w:val="left" w:pos="5670"/>
        </w:tabs>
        <w:rPr>
          <w:lang w:val="es-ES"/>
        </w:rPr>
      </w:pPr>
      <w:r>
        <w:rPr>
          <w:b/>
          <w:bCs/>
          <w:lang w:val="es-ES"/>
        </w:rPr>
        <w:t>Datos técnicos</w:t>
      </w:r>
    </w:p>
    <w:p w14:paraId="01810C2B" w14:textId="77777777" w:rsidR="000B403E" w:rsidRPr="008704DC" w:rsidRDefault="000B403E">
      <w:pPr>
        <w:tabs>
          <w:tab w:val="left" w:pos="2552"/>
          <w:tab w:val="left" w:pos="5670"/>
        </w:tabs>
        <w:rPr>
          <w:lang w:val="es-ES"/>
        </w:rPr>
      </w:pPr>
    </w:p>
    <w:p w14:paraId="4EBC8AB0" w14:textId="28A9698E" w:rsidR="000B403E" w:rsidRPr="008704DC" w:rsidRDefault="001718C8">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32215D34" w14:textId="064332A6" w:rsidR="000B403E" w:rsidRPr="008704DC" w:rsidRDefault="001718C8">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45015BF9" w14:textId="77777777" w:rsidR="000B403E" w:rsidRPr="008704DC" w:rsidRDefault="001718C8">
      <w:pPr>
        <w:pStyle w:val="Kopfzeile"/>
        <w:tabs>
          <w:tab w:val="clear" w:pos="4536"/>
          <w:tab w:val="clear" w:pos="9072"/>
          <w:tab w:val="left" w:pos="2552"/>
          <w:tab w:val="left" w:pos="2835"/>
        </w:tabs>
        <w:rPr>
          <w:lang w:val="es-ES"/>
        </w:rPr>
      </w:pPr>
      <w:r>
        <w:rPr>
          <w:lang w:val="es-ES"/>
        </w:rPr>
        <w:t>Peso:</w:t>
      </w:r>
      <w:r>
        <w:rPr>
          <w:lang w:val="es-ES"/>
        </w:rPr>
        <w:tab/>
      </w:r>
      <w:r>
        <w:rPr>
          <w:lang w:val="es-ES"/>
        </w:rPr>
        <w:tab/>
        <w:t>aprox. 23 kg</w:t>
      </w:r>
    </w:p>
    <w:p w14:paraId="60322F41" w14:textId="3647E9D7" w:rsidR="000B403E" w:rsidRPr="008704DC" w:rsidRDefault="001718C8">
      <w:pPr>
        <w:pStyle w:val="Kopfzeile"/>
        <w:tabs>
          <w:tab w:val="clear" w:pos="4536"/>
          <w:tab w:val="clear" w:pos="9072"/>
          <w:tab w:val="left" w:pos="2552"/>
          <w:tab w:val="left" w:pos="2835"/>
        </w:tabs>
        <w:rPr>
          <w:lang w:val="es-ES"/>
        </w:rPr>
      </w:pPr>
      <w:r>
        <w:rPr>
          <w:lang w:val="es-ES"/>
        </w:rPr>
        <w:t>Capacidad de carga</w:t>
      </w:r>
      <w:r w:rsidR="008704DC">
        <w:rPr>
          <w:lang w:val="es-ES"/>
        </w:rPr>
        <w:br/>
      </w:r>
      <w:r>
        <w:rPr>
          <w:lang w:val="es-ES"/>
        </w:rPr>
        <w:t>por carro:</w:t>
      </w:r>
      <w:r>
        <w:rPr>
          <w:lang w:val="es-ES"/>
        </w:rPr>
        <w:tab/>
      </w:r>
      <w:r>
        <w:rPr>
          <w:lang w:val="es-ES"/>
        </w:rPr>
        <w:tab/>
        <w:t>150 kg</w:t>
      </w:r>
    </w:p>
    <w:p w14:paraId="004BBB9D" w14:textId="35666C8C" w:rsidR="000B403E" w:rsidRPr="008704DC" w:rsidRDefault="001718C8">
      <w:pPr>
        <w:pStyle w:val="Kopfzeile"/>
        <w:tabs>
          <w:tab w:val="clear" w:pos="4536"/>
          <w:tab w:val="clear" w:pos="9072"/>
          <w:tab w:val="left" w:pos="2552"/>
          <w:tab w:val="left" w:pos="2835"/>
        </w:tabs>
        <w:rPr>
          <w:lang w:val="es-ES"/>
        </w:rPr>
      </w:pPr>
      <w:r>
        <w:rPr>
          <w:lang w:val="es-ES"/>
        </w:rPr>
        <w:t>Capacidad de carga</w:t>
      </w:r>
      <w:r w:rsidR="008704DC">
        <w:rPr>
          <w:lang w:val="es-ES"/>
        </w:rPr>
        <w:br/>
      </w:r>
      <w:r>
        <w:rPr>
          <w:lang w:val="es-ES"/>
        </w:rPr>
        <w:t xml:space="preserve">por </w:t>
      </w:r>
      <w:r>
        <w:rPr>
          <w:lang w:val="es-ES"/>
        </w:rPr>
        <w:t>estante:</w:t>
      </w:r>
      <w:r>
        <w:rPr>
          <w:lang w:val="es-ES"/>
        </w:rPr>
        <w:tab/>
      </w:r>
      <w:r>
        <w:rPr>
          <w:lang w:val="es-ES"/>
        </w:rPr>
        <w:tab/>
        <w:t>80 kg</w:t>
      </w:r>
    </w:p>
    <w:p w14:paraId="74693832" w14:textId="77777777" w:rsidR="000B403E" w:rsidRPr="008704DC" w:rsidRDefault="001718C8">
      <w:pPr>
        <w:pStyle w:val="Kopfzeile"/>
        <w:tabs>
          <w:tab w:val="clear" w:pos="4536"/>
          <w:tab w:val="clear" w:pos="9072"/>
          <w:tab w:val="left" w:pos="2552"/>
          <w:tab w:val="left" w:pos="2835"/>
        </w:tabs>
        <w:rPr>
          <w:lang w:val="es-ES"/>
        </w:rPr>
      </w:pPr>
      <w:r>
        <w:rPr>
          <w:lang w:val="es-ES"/>
        </w:rPr>
        <w:t>Cantidad de estantes:</w:t>
      </w:r>
      <w:r>
        <w:rPr>
          <w:lang w:val="es-ES"/>
        </w:rPr>
        <w:tab/>
      </w:r>
      <w:r>
        <w:rPr>
          <w:lang w:val="es-ES"/>
        </w:rPr>
        <w:tab/>
        <w:t>3</w:t>
      </w:r>
    </w:p>
    <w:p w14:paraId="039DBEEB" w14:textId="77777777" w:rsidR="008A6043" w:rsidRPr="008704DC" w:rsidRDefault="001718C8">
      <w:pPr>
        <w:pStyle w:val="Kopfzeile"/>
        <w:tabs>
          <w:tab w:val="clear" w:pos="4536"/>
          <w:tab w:val="clear" w:pos="9072"/>
          <w:tab w:val="left" w:pos="2552"/>
          <w:tab w:val="left" w:pos="2835"/>
        </w:tabs>
        <w:rPr>
          <w:lang w:val="es-ES"/>
        </w:rPr>
      </w:pPr>
      <w:r>
        <w:rPr>
          <w:lang w:val="es-ES"/>
        </w:rPr>
        <w:t>Capacidad:</w:t>
      </w:r>
      <w:r>
        <w:rPr>
          <w:lang w:val="es-ES"/>
        </w:rPr>
        <w:tab/>
      </w:r>
      <w:r>
        <w:rPr>
          <w:lang w:val="es-ES"/>
        </w:rPr>
        <w:tab/>
        <w:t>máx. 45 personas</w:t>
      </w:r>
    </w:p>
    <w:p w14:paraId="55B1FCAF" w14:textId="77777777" w:rsidR="000B403E" w:rsidRPr="008704DC" w:rsidRDefault="000B403E">
      <w:pPr>
        <w:tabs>
          <w:tab w:val="left" w:pos="-720"/>
          <w:tab w:val="left" w:pos="2268"/>
          <w:tab w:val="left" w:pos="2835"/>
          <w:tab w:val="left" w:pos="3402"/>
          <w:tab w:val="left" w:pos="6912"/>
        </w:tabs>
        <w:suppressAutoHyphens/>
        <w:rPr>
          <w:lang w:val="es-ES"/>
        </w:rPr>
      </w:pPr>
    </w:p>
    <w:p w14:paraId="2837B212" w14:textId="77777777" w:rsidR="000B403E" w:rsidRDefault="001718C8">
      <w:pPr>
        <w:pStyle w:val="berschrift3"/>
        <w:tabs>
          <w:tab w:val="clear" w:pos="1701"/>
          <w:tab w:val="left" w:pos="-720"/>
          <w:tab w:val="left" w:pos="2552"/>
          <w:tab w:val="left" w:pos="2835"/>
          <w:tab w:val="left" w:pos="3402"/>
          <w:tab w:val="left" w:pos="6912"/>
        </w:tabs>
        <w:suppressAutoHyphens/>
      </w:pPr>
      <w:r>
        <w:rPr>
          <w:bCs/>
          <w:lang w:val="es-ES"/>
        </w:rPr>
        <w:t>Particularidades</w:t>
      </w:r>
    </w:p>
    <w:p w14:paraId="7BB736F9" w14:textId="77777777" w:rsidR="000B403E" w:rsidRDefault="000B403E">
      <w:pPr>
        <w:tabs>
          <w:tab w:val="left" w:pos="-720"/>
          <w:tab w:val="left" w:pos="2552"/>
          <w:tab w:val="left" w:pos="2835"/>
          <w:tab w:val="left" w:pos="3402"/>
          <w:tab w:val="left" w:pos="6912"/>
        </w:tabs>
        <w:suppressAutoHyphens/>
      </w:pPr>
    </w:p>
    <w:p w14:paraId="3EC4F7E0" w14:textId="77777777" w:rsidR="000B403E" w:rsidRPr="008704DC" w:rsidRDefault="001718C8">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 la estación de recogida y evitar que los objetos colocados no se deslicen lateralmente</w:t>
      </w:r>
    </w:p>
    <w:p w14:paraId="25662B50" w14:textId="77777777" w:rsidR="000B403E" w:rsidRPr="008704DC" w:rsidRDefault="000B403E">
      <w:pPr>
        <w:tabs>
          <w:tab w:val="left" w:pos="-720"/>
          <w:tab w:val="left" w:pos="2835"/>
          <w:tab w:val="left" w:pos="3402"/>
          <w:tab w:val="left" w:pos="6912"/>
        </w:tabs>
        <w:suppressAutoHyphens/>
        <w:rPr>
          <w:lang w:val="es-ES"/>
        </w:rPr>
      </w:pPr>
    </w:p>
    <w:p w14:paraId="5B9854DB" w14:textId="77777777" w:rsidR="00306257" w:rsidRPr="008704DC" w:rsidRDefault="001718C8" w:rsidP="00306257">
      <w:pPr>
        <w:numPr>
          <w:ilvl w:val="0"/>
          <w:numId w:val="22"/>
        </w:numPr>
        <w:tabs>
          <w:tab w:val="left" w:pos="-720"/>
          <w:tab w:val="left" w:pos="2835"/>
          <w:tab w:val="left" w:pos="3402"/>
          <w:tab w:val="left" w:pos="6912"/>
        </w:tabs>
        <w:suppressAutoHyphens/>
        <w:rPr>
          <w:lang w:val="es-ES"/>
        </w:rPr>
      </w:pPr>
      <w:r>
        <w:rPr>
          <w:lang w:val="es-ES"/>
        </w:rPr>
        <w:lastRenderedPageBreak/>
        <w:t>Borde enrollado del estante: las aristas enrolladas proporcionan una estabilidad alta y protegen al personal contra posibles lesiones.</w:t>
      </w:r>
    </w:p>
    <w:p w14:paraId="7DFC499E" w14:textId="77777777" w:rsidR="00306257" w:rsidRPr="008704DC" w:rsidRDefault="00306257">
      <w:pPr>
        <w:tabs>
          <w:tab w:val="left" w:pos="-720"/>
          <w:tab w:val="left" w:pos="2835"/>
          <w:tab w:val="left" w:pos="3402"/>
          <w:tab w:val="left" w:pos="6912"/>
        </w:tabs>
        <w:suppressAutoHyphens/>
        <w:rPr>
          <w:lang w:val="es-ES"/>
        </w:rPr>
      </w:pPr>
    </w:p>
    <w:p w14:paraId="52A14076" w14:textId="77777777" w:rsidR="000B403E" w:rsidRPr="008704DC" w:rsidRDefault="000B403E">
      <w:pPr>
        <w:tabs>
          <w:tab w:val="left" w:pos="-720"/>
          <w:tab w:val="left" w:pos="2835"/>
          <w:tab w:val="left" w:pos="3402"/>
          <w:tab w:val="left" w:pos="6912"/>
        </w:tabs>
        <w:suppressAutoHyphens/>
        <w:rPr>
          <w:lang w:val="es-ES"/>
        </w:rPr>
      </w:pPr>
    </w:p>
    <w:p w14:paraId="31EF7E1F" w14:textId="77777777" w:rsidR="00FB0BF2" w:rsidRPr="008704DC" w:rsidRDefault="00FB0BF2">
      <w:pPr>
        <w:tabs>
          <w:tab w:val="left" w:pos="-720"/>
          <w:tab w:val="left" w:pos="2835"/>
          <w:tab w:val="left" w:pos="3402"/>
          <w:tab w:val="left" w:pos="6912"/>
        </w:tabs>
        <w:suppressAutoHyphens/>
        <w:rPr>
          <w:lang w:val="es-ES"/>
        </w:rPr>
      </w:pPr>
    </w:p>
    <w:p w14:paraId="4BC637B0" w14:textId="77777777" w:rsidR="000B403E" w:rsidRPr="008704DC" w:rsidRDefault="001718C8">
      <w:pPr>
        <w:tabs>
          <w:tab w:val="left" w:pos="2552"/>
          <w:tab w:val="left" w:pos="5670"/>
        </w:tabs>
        <w:rPr>
          <w:lang w:val="es-ES"/>
        </w:rPr>
      </w:pPr>
      <w:r>
        <w:rPr>
          <w:b/>
          <w:bCs/>
          <w:lang w:val="es-ES"/>
        </w:rPr>
        <w:t>Fabricación</w:t>
      </w:r>
    </w:p>
    <w:p w14:paraId="0E533F45" w14:textId="77777777" w:rsidR="000B403E" w:rsidRPr="008704DC" w:rsidRDefault="000B403E">
      <w:pPr>
        <w:tabs>
          <w:tab w:val="left" w:pos="2552"/>
          <w:tab w:val="left" w:pos="5670"/>
        </w:tabs>
        <w:rPr>
          <w:lang w:val="es-ES"/>
        </w:rPr>
      </w:pPr>
    </w:p>
    <w:p w14:paraId="2AAEF5DC" w14:textId="77777777" w:rsidR="000B403E" w:rsidRPr="008704DC" w:rsidRDefault="001718C8">
      <w:pPr>
        <w:tabs>
          <w:tab w:val="left" w:pos="1701"/>
          <w:tab w:val="left" w:pos="2835"/>
          <w:tab w:val="left" w:pos="3402"/>
        </w:tabs>
        <w:rPr>
          <w:lang w:val="es-ES"/>
        </w:rPr>
      </w:pPr>
      <w:r>
        <w:rPr>
          <w:lang w:val="es-ES"/>
        </w:rPr>
        <w:t xml:space="preserve">Fabricante: </w:t>
      </w:r>
      <w:r>
        <w:rPr>
          <w:lang w:val="es-ES"/>
        </w:rPr>
        <w:tab/>
        <w:t xml:space="preserve">                 B.PRO</w:t>
      </w:r>
    </w:p>
    <w:p w14:paraId="151AD0D1" w14:textId="77777777" w:rsidR="000B403E" w:rsidRPr="008704DC" w:rsidRDefault="001718C8">
      <w:pPr>
        <w:tabs>
          <w:tab w:val="left" w:pos="3402"/>
          <w:tab w:val="left" w:pos="5670"/>
        </w:tabs>
        <w:rPr>
          <w:lang w:val="es-ES"/>
        </w:rPr>
      </w:pPr>
      <w:r>
        <w:rPr>
          <w:lang w:val="es-ES"/>
        </w:rPr>
        <w:t>Tipo:                                   MCS 10x6-3</w:t>
      </w:r>
    </w:p>
    <w:p w14:paraId="40C997E0" w14:textId="19784711" w:rsidR="000B403E" w:rsidRDefault="001718C8">
      <w:pPr>
        <w:tabs>
          <w:tab w:val="left" w:pos="1701"/>
          <w:tab w:val="left" w:pos="2835"/>
          <w:tab w:val="left" w:pos="3402"/>
        </w:tabs>
      </w:pPr>
      <w:r>
        <w:rPr>
          <w:lang w:val="es-ES"/>
        </w:rPr>
        <w:t xml:space="preserve">N.º ref.                   </w:t>
      </w:r>
      <w:r w:rsidR="008704DC">
        <w:rPr>
          <w:lang w:val="es-ES"/>
        </w:rPr>
        <w:t xml:space="preserve">  </w:t>
      </w:r>
      <w:r>
        <w:rPr>
          <w:lang w:val="es-ES"/>
        </w:rPr>
        <w:t xml:space="preserve">          575 520</w:t>
      </w:r>
    </w:p>
    <w:sectPr w:rsidR="000B403E">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40539" w14:textId="77777777" w:rsidR="007D3431" w:rsidRDefault="007D3431">
      <w:r>
        <w:separator/>
      </w:r>
    </w:p>
  </w:endnote>
  <w:endnote w:type="continuationSeparator" w:id="0">
    <w:p w14:paraId="12C91AD4" w14:textId="77777777" w:rsidR="007D3431" w:rsidRDefault="007D3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CFE89" w14:textId="0958A472" w:rsidR="009D7ABE" w:rsidRPr="008704DC" w:rsidRDefault="001718C8">
    <w:pPr>
      <w:pStyle w:val="Fuzeile"/>
      <w:rPr>
        <w:sz w:val="16"/>
        <w:lang w:val="es-ES"/>
      </w:rPr>
    </w:pPr>
    <w:r>
      <w:rPr>
        <w:sz w:val="16"/>
        <w:lang w:val="es-ES"/>
      </w:rPr>
      <w:t>Texto de la lista de especificaciones MCS 10x6-3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F0B26" w14:textId="77777777" w:rsidR="007D3431" w:rsidRDefault="007D3431">
      <w:r>
        <w:separator/>
      </w:r>
    </w:p>
  </w:footnote>
  <w:footnote w:type="continuationSeparator" w:id="0">
    <w:p w14:paraId="65A18344" w14:textId="77777777" w:rsidR="007D3431" w:rsidRDefault="007D34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332293055">
    <w:abstractNumId w:val="10"/>
  </w:num>
  <w:num w:numId="2" w16cid:durableId="657266726">
    <w:abstractNumId w:val="11"/>
  </w:num>
  <w:num w:numId="3" w16cid:durableId="280189770">
    <w:abstractNumId w:val="4"/>
  </w:num>
  <w:num w:numId="4" w16cid:durableId="10685607">
    <w:abstractNumId w:val="5"/>
  </w:num>
  <w:num w:numId="5" w16cid:durableId="1651396319">
    <w:abstractNumId w:val="19"/>
  </w:num>
  <w:num w:numId="6" w16cid:durableId="1674917554">
    <w:abstractNumId w:val="0"/>
  </w:num>
  <w:num w:numId="7" w16cid:durableId="758715992">
    <w:abstractNumId w:val="2"/>
  </w:num>
  <w:num w:numId="8" w16cid:durableId="610211319">
    <w:abstractNumId w:val="17"/>
  </w:num>
  <w:num w:numId="9" w16cid:durableId="1436361602">
    <w:abstractNumId w:val="6"/>
  </w:num>
  <w:num w:numId="10" w16cid:durableId="845679260">
    <w:abstractNumId w:val="8"/>
  </w:num>
  <w:num w:numId="11" w16cid:durableId="1822042768">
    <w:abstractNumId w:val="18"/>
  </w:num>
  <w:num w:numId="12" w16cid:durableId="1765834034">
    <w:abstractNumId w:val="20"/>
  </w:num>
  <w:num w:numId="13" w16cid:durableId="1425223185">
    <w:abstractNumId w:val="1"/>
  </w:num>
  <w:num w:numId="14" w16cid:durableId="1040977864">
    <w:abstractNumId w:val="16"/>
  </w:num>
  <w:num w:numId="15" w16cid:durableId="1607737214">
    <w:abstractNumId w:val="3"/>
  </w:num>
  <w:num w:numId="16" w16cid:durableId="583102098">
    <w:abstractNumId w:val="13"/>
  </w:num>
  <w:num w:numId="17" w16cid:durableId="639070300">
    <w:abstractNumId w:val="12"/>
  </w:num>
  <w:num w:numId="18" w16cid:durableId="637606967">
    <w:abstractNumId w:val="14"/>
  </w:num>
  <w:num w:numId="19" w16cid:durableId="203374907">
    <w:abstractNumId w:val="9"/>
  </w:num>
  <w:num w:numId="20" w16cid:durableId="1292592975">
    <w:abstractNumId w:val="7"/>
  </w:num>
  <w:num w:numId="21" w16cid:durableId="559750838">
    <w:abstractNumId w:val="15"/>
  </w:num>
  <w:num w:numId="22" w16cid:durableId="556015061">
    <w:abstractNumId w:val="3"/>
  </w:num>
  <w:num w:numId="23" w16cid:durableId="78029927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920C2"/>
    <w:rsid w:val="000B403E"/>
    <w:rsid w:val="000D474D"/>
    <w:rsid w:val="001278D7"/>
    <w:rsid w:val="001718C8"/>
    <w:rsid w:val="001D47F4"/>
    <w:rsid w:val="00217016"/>
    <w:rsid w:val="002333AE"/>
    <w:rsid w:val="00306257"/>
    <w:rsid w:val="0038041E"/>
    <w:rsid w:val="00390CCA"/>
    <w:rsid w:val="003F5705"/>
    <w:rsid w:val="00412A4F"/>
    <w:rsid w:val="004D1D3A"/>
    <w:rsid w:val="004E0C5D"/>
    <w:rsid w:val="004E6C98"/>
    <w:rsid w:val="00520955"/>
    <w:rsid w:val="005933CF"/>
    <w:rsid w:val="00593949"/>
    <w:rsid w:val="005C1A54"/>
    <w:rsid w:val="005E0AD4"/>
    <w:rsid w:val="00622EEA"/>
    <w:rsid w:val="006271AE"/>
    <w:rsid w:val="006425C4"/>
    <w:rsid w:val="006452F1"/>
    <w:rsid w:val="006C05A2"/>
    <w:rsid w:val="006E2476"/>
    <w:rsid w:val="007110C8"/>
    <w:rsid w:val="00716DC7"/>
    <w:rsid w:val="00767DBC"/>
    <w:rsid w:val="0077627E"/>
    <w:rsid w:val="00787307"/>
    <w:rsid w:val="007D3431"/>
    <w:rsid w:val="00811C41"/>
    <w:rsid w:val="008264E3"/>
    <w:rsid w:val="008704DC"/>
    <w:rsid w:val="008A3F6F"/>
    <w:rsid w:val="008A6043"/>
    <w:rsid w:val="00962FBE"/>
    <w:rsid w:val="00977184"/>
    <w:rsid w:val="009D7ABE"/>
    <w:rsid w:val="009E5BE2"/>
    <w:rsid w:val="00A11CEB"/>
    <w:rsid w:val="00B12D11"/>
    <w:rsid w:val="00B65418"/>
    <w:rsid w:val="00BC3539"/>
    <w:rsid w:val="00C323DB"/>
    <w:rsid w:val="00C35011"/>
    <w:rsid w:val="00C77BBD"/>
    <w:rsid w:val="00C91E96"/>
    <w:rsid w:val="00C92195"/>
    <w:rsid w:val="00CB235D"/>
    <w:rsid w:val="00CB2988"/>
    <w:rsid w:val="00CB2FDC"/>
    <w:rsid w:val="00CF60AC"/>
    <w:rsid w:val="00D01FBF"/>
    <w:rsid w:val="00DB3D7D"/>
    <w:rsid w:val="00DC0DF3"/>
    <w:rsid w:val="00DF0E4F"/>
    <w:rsid w:val="00E47EEF"/>
    <w:rsid w:val="00E97218"/>
    <w:rsid w:val="00EB4CDE"/>
    <w:rsid w:val="00F52C6B"/>
    <w:rsid w:val="00F560E6"/>
    <w:rsid w:val="00F67CFE"/>
    <w:rsid w:val="00FB0B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7BE270"/>
  <w15:chartTrackingRefBased/>
  <w15:docId w15:val="{00A0B716-40EA-46FB-8F05-EB0FC483F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DB3D7D"/>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419</Words>
  <Characters>2642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5</cp:revision>
  <cp:lastPrinted>2005-11-11T12:49:00Z</cp:lastPrinted>
  <dcterms:created xsi:type="dcterms:W3CDTF">2021-09-24T20:28:00Z</dcterms:created>
  <dcterms:modified xsi:type="dcterms:W3CDTF">2025-07-16T09:57:00Z</dcterms:modified>
</cp:coreProperties>
</file>